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E383" w14:textId="77777777" w:rsidR="00A0006F" w:rsidRPr="00981579" w:rsidRDefault="000B01A8" w:rsidP="008F3692">
      <w:pPr>
        <w:spacing w:after="0" w:line="240" w:lineRule="auto"/>
        <w:ind w:right="-90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="00B43D43" w:rsidRPr="00981579">
        <w:rPr>
          <w:rFonts w:ascii="Times New Roman" w:hAnsi="Times New Roman" w:cs="Times New Roman"/>
          <w:b/>
          <w:sz w:val="28"/>
          <w:szCs w:val="28"/>
        </w:rPr>
        <w:t>Sandusky County Adult Probation</w:t>
      </w:r>
    </w:p>
    <w:p w14:paraId="08E8E384" w14:textId="77777777" w:rsidR="00B43D43" w:rsidRPr="00981579" w:rsidRDefault="00B43D43" w:rsidP="008F3692">
      <w:pPr>
        <w:spacing w:after="0" w:line="240" w:lineRule="auto"/>
        <w:ind w:right="-90"/>
        <w:rPr>
          <w:rFonts w:ascii="Times New Roman" w:hAnsi="Times New Roman" w:cs="Times New Roman"/>
          <w:b/>
        </w:rPr>
      </w:pPr>
      <w:r w:rsidRPr="00981579">
        <w:rPr>
          <w:rFonts w:ascii="Times New Roman" w:hAnsi="Times New Roman" w:cs="Times New Roman"/>
          <w:b/>
        </w:rPr>
        <w:t>2511 Countryside Drive, Suite E</w:t>
      </w:r>
    </w:p>
    <w:p w14:paraId="08E8E385" w14:textId="398E136F" w:rsidR="00B43D43" w:rsidRPr="00981579" w:rsidRDefault="00B43D43" w:rsidP="008F3692">
      <w:pPr>
        <w:spacing w:after="0" w:line="240" w:lineRule="auto"/>
        <w:ind w:right="-90"/>
        <w:rPr>
          <w:rFonts w:ascii="Times New Roman" w:hAnsi="Times New Roman" w:cs="Times New Roman"/>
          <w:b/>
        </w:rPr>
      </w:pPr>
      <w:r w:rsidRPr="00981579">
        <w:rPr>
          <w:rFonts w:ascii="Times New Roman" w:hAnsi="Times New Roman" w:cs="Times New Roman"/>
          <w:b/>
        </w:rPr>
        <w:t>Fremont, Ohio   43420</w:t>
      </w:r>
      <w:r w:rsidR="00054CB1">
        <w:rPr>
          <w:rFonts w:ascii="Times New Roman" w:hAnsi="Times New Roman" w:cs="Times New Roman"/>
          <w:b/>
        </w:rPr>
        <w:tab/>
      </w:r>
      <w:r w:rsidR="00054CB1">
        <w:rPr>
          <w:rFonts w:ascii="Times New Roman" w:hAnsi="Times New Roman" w:cs="Times New Roman"/>
          <w:b/>
        </w:rPr>
        <w:tab/>
      </w:r>
      <w:r w:rsidR="00054CB1">
        <w:rPr>
          <w:rFonts w:ascii="Times New Roman" w:hAnsi="Times New Roman" w:cs="Times New Roman"/>
          <w:b/>
        </w:rPr>
        <w:tab/>
      </w:r>
    </w:p>
    <w:p w14:paraId="08E8E386" w14:textId="77777777" w:rsidR="00B43D43" w:rsidRPr="00981579" w:rsidRDefault="00B43D43" w:rsidP="008F3692">
      <w:pPr>
        <w:spacing w:after="0" w:line="240" w:lineRule="auto"/>
        <w:ind w:right="-90"/>
        <w:rPr>
          <w:rFonts w:ascii="Times New Roman" w:hAnsi="Times New Roman" w:cs="Times New Roman"/>
          <w:b/>
        </w:rPr>
      </w:pPr>
      <w:r w:rsidRPr="00981579">
        <w:rPr>
          <w:rFonts w:ascii="Times New Roman" w:hAnsi="Times New Roman" w:cs="Times New Roman"/>
          <w:b/>
        </w:rPr>
        <w:t>Phone (419) 334-6174</w:t>
      </w:r>
    </w:p>
    <w:p w14:paraId="08E8E387" w14:textId="77777777" w:rsidR="00B43D43" w:rsidRPr="00981579" w:rsidRDefault="00B43D43" w:rsidP="008F3692">
      <w:pPr>
        <w:spacing w:after="0" w:line="240" w:lineRule="auto"/>
        <w:ind w:right="-90"/>
        <w:rPr>
          <w:rFonts w:ascii="Times New Roman" w:hAnsi="Times New Roman" w:cs="Times New Roman"/>
          <w:b/>
        </w:rPr>
      </w:pPr>
      <w:r w:rsidRPr="00981579">
        <w:rPr>
          <w:rFonts w:ascii="Times New Roman" w:hAnsi="Times New Roman" w:cs="Times New Roman"/>
          <w:b/>
        </w:rPr>
        <w:t>Fax (419) 334-6179</w:t>
      </w:r>
    </w:p>
    <w:p w14:paraId="08E8E388" w14:textId="77777777" w:rsidR="00B43D43" w:rsidRDefault="00B43D43" w:rsidP="008F3692">
      <w:pPr>
        <w:spacing w:after="0" w:line="240" w:lineRule="auto"/>
        <w:ind w:right="-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8E3AA" wp14:editId="08E8E3AB">
                <wp:simplePos x="0" y="0"/>
                <wp:positionH relativeFrom="column">
                  <wp:posOffset>-38100</wp:posOffset>
                </wp:positionH>
                <wp:positionV relativeFrom="paragraph">
                  <wp:posOffset>165735</wp:posOffset>
                </wp:positionV>
                <wp:extent cx="56959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423A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3.05pt" to="445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08E8E389" w14:textId="77777777" w:rsidR="00B43D43" w:rsidRDefault="00B43D43" w:rsidP="008F3692">
      <w:pPr>
        <w:spacing w:after="0" w:line="240" w:lineRule="auto"/>
        <w:ind w:right="-90"/>
      </w:pPr>
    </w:p>
    <w:p w14:paraId="08E8E38A" w14:textId="77777777" w:rsidR="00E1028D" w:rsidRDefault="00E1028D" w:rsidP="008F3692">
      <w:pPr>
        <w:spacing w:after="0" w:line="240" w:lineRule="auto"/>
        <w:ind w:right="-90"/>
      </w:pPr>
    </w:p>
    <w:p w14:paraId="08E8E38B" w14:textId="77777777" w:rsidR="000B01A8" w:rsidRDefault="00336DD2" w:rsidP="008F3692">
      <w:pPr>
        <w:spacing w:after="0" w:line="240" w:lineRule="auto"/>
        <w:ind w:right="-90"/>
      </w:pPr>
      <w:r>
        <w:t xml:space="preserve">In response to your request to </w:t>
      </w:r>
      <w:r w:rsidR="006270D2">
        <w:t>seal case(s) in Sandusky County Common Pleas Court</w:t>
      </w:r>
      <w:r>
        <w:t>, e</w:t>
      </w:r>
      <w:r w:rsidR="000B01A8">
        <w:t xml:space="preserve">nclosed you will find </w:t>
      </w:r>
      <w:r w:rsidR="00AA625A">
        <w:t>three forms</w:t>
      </w:r>
      <w:r w:rsidR="000B01A8">
        <w:t>:</w:t>
      </w:r>
    </w:p>
    <w:p w14:paraId="08E8E38C" w14:textId="77777777" w:rsidR="00D847DF" w:rsidRDefault="00D847DF" w:rsidP="008F3692">
      <w:pPr>
        <w:spacing w:after="0" w:line="240" w:lineRule="auto"/>
        <w:ind w:right="-90"/>
      </w:pPr>
    </w:p>
    <w:p w14:paraId="08E8E38D" w14:textId="77777777" w:rsidR="00D847DF" w:rsidRPr="00130EAA" w:rsidRDefault="00D847DF" w:rsidP="00994DC8">
      <w:pPr>
        <w:pStyle w:val="ListParagraph"/>
        <w:numPr>
          <w:ilvl w:val="0"/>
          <w:numId w:val="1"/>
        </w:numPr>
        <w:spacing w:after="0" w:line="240" w:lineRule="auto"/>
        <w:ind w:left="360" w:right="-90"/>
      </w:pPr>
      <w:r w:rsidRPr="00DE5B4A">
        <w:rPr>
          <w:b/>
          <w:sz w:val="24"/>
          <w:szCs w:val="24"/>
          <w:u w:val="single"/>
        </w:rPr>
        <w:t>Application to seal record</w:t>
      </w:r>
      <w:r w:rsidR="00FC61CD" w:rsidRPr="00DE5B4A">
        <w:rPr>
          <w:sz w:val="24"/>
          <w:szCs w:val="24"/>
        </w:rPr>
        <w:t>.</w:t>
      </w:r>
      <w:r w:rsidR="00FC61CD" w:rsidRPr="00130EAA">
        <w:t xml:space="preserve"> </w:t>
      </w:r>
      <w:r w:rsidR="00130EAA" w:rsidRPr="00130EAA">
        <w:t xml:space="preserve"> </w:t>
      </w:r>
      <w:r w:rsidR="00130EAA" w:rsidRPr="00B43D43">
        <w:rPr>
          <w:sz w:val="18"/>
          <w:szCs w:val="18"/>
        </w:rPr>
        <w:t>(Select the appropriate form).</w:t>
      </w:r>
    </w:p>
    <w:p w14:paraId="08E8E38E" w14:textId="77777777" w:rsidR="00D847DF" w:rsidRDefault="00D847DF" w:rsidP="00D7071E">
      <w:pPr>
        <w:pStyle w:val="ListParagraph"/>
        <w:numPr>
          <w:ilvl w:val="1"/>
          <w:numId w:val="1"/>
        </w:numPr>
        <w:tabs>
          <w:tab w:val="left" w:pos="630"/>
        </w:tabs>
        <w:spacing w:after="0" w:line="240" w:lineRule="auto"/>
        <w:ind w:left="720" w:right="-90"/>
      </w:pPr>
      <w:r>
        <w:t xml:space="preserve">The </w:t>
      </w:r>
      <w:r w:rsidRPr="00B468F5">
        <w:rPr>
          <w:b/>
          <w:i/>
          <w:u w:val="single"/>
        </w:rPr>
        <w:t>Application to Seal Records of Conviction</w:t>
      </w:r>
      <w:r>
        <w:t xml:space="preserve"> requires a filing fee of $100.00 per case.</w:t>
      </w:r>
    </w:p>
    <w:p w14:paraId="08E8E38F" w14:textId="77777777" w:rsidR="00781D48" w:rsidRPr="00781D48" w:rsidRDefault="00781D48" w:rsidP="00D7071E">
      <w:pPr>
        <w:pStyle w:val="ListParagraph"/>
        <w:tabs>
          <w:tab w:val="left" w:pos="630"/>
        </w:tabs>
        <w:spacing w:after="0" w:line="240" w:lineRule="auto"/>
        <w:ind w:right="-90"/>
        <w:rPr>
          <w:b/>
        </w:rPr>
      </w:pPr>
      <w:r w:rsidRPr="00781D48">
        <w:rPr>
          <w:b/>
        </w:rPr>
        <w:t>OR</w:t>
      </w:r>
    </w:p>
    <w:p w14:paraId="08E8E390" w14:textId="77777777" w:rsidR="00D847DF" w:rsidRDefault="00D847DF" w:rsidP="00D7071E">
      <w:pPr>
        <w:pStyle w:val="ListParagraph"/>
        <w:numPr>
          <w:ilvl w:val="1"/>
          <w:numId w:val="1"/>
        </w:numPr>
        <w:tabs>
          <w:tab w:val="left" w:pos="630"/>
        </w:tabs>
        <w:spacing w:after="0" w:line="240" w:lineRule="auto"/>
        <w:ind w:left="720" w:right="-90"/>
      </w:pPr>
      <w:r>
        <w:t xml:space="preserve">The </w:t>
      </w:r>
      <w:r w:rsidRPr="00B468F5">
        <w:rPr>
          <w:b/>
          <w:i/>
          <w:u w:val="single"/>
        </w:rPr>
        <w:t xml:space="preserve">Application to Seal Records of </w:t>
      </w:r>
      <w:proofErr w:type="spellStart"/>
      <w:r w:rsidRPr="00B468F5">
        <w:rPr>
          <w:b/>
          <w:i/>
          <w:u w:val="single"/>
        </w:rPr>
        <w:t>Nonconviction</w:t>
      </w:r>
      <w:proofErr w:type="spellEnd"/>
      <w:r>
        <w:t xml:space="preserve"> does not have a filing fee.</w:t>
      </w:r>
    </w:p>
    <w:p w14:paraId="08E8E391" w14:textId="77777777" w:rsidR="00D847DF" w:rsidRDefault="00D847DF" w:rsidP="00994DC8">
      <w:pPr>
        <w:pStyle w:val="ListParagraph"/>
        <w:spacing w:after="0" w:line="240" w:lineRule="auto"/>
        <w:ind w:left="360" w:right="-90"/>
      </w:pPr>
    </w:p>
    <w:p w14:paraId="08E8E392" w14:textId="77777777" w:rsidR="00B43D43" w:rsidRPr="00B43D43" w:rsidRDefault="00FC61CD" w:rsidP="00994DC8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720" w:right="-90"/>
      </w:pPr>
      <w:r>
        <w:rPr>
          <w:b/>
        </w:rPr>
        <w:t>Y</w:t>
      </w:r>
      <w:r w:rsidRPr="000B01A8">
        <w:rPr>
          <w:b/>
        </w:rPr>
        <w:t xml:space="preserve">our signature must be </w:t>
      </w:r>
      <w:r w:rsidR="00D847DF" w:rsidRPr="00FC61CD">
        <w:rPr>
          <w:b/>
          <w:u w:val="single"/>
        </w:rPr>
        <w:t>NOTARIZED</w:t>
      </w:r>
      <w:r w:rsidR="00D847DF" w:rsidRPr="00BC17A4">
        <w:rPr>
          <w:b/>
        </w:rPr>
        <w:t>.</w:t>
      </w:r>
      <w:r w:rsidR="00D847DF">
        <w:rPr>
          <w:b/>
        </w:rPr>
        <w:t xml:space="preserve">  </w:t>
      </w:r>
    </w:p>
    <w:p w14:paraId="08E8E393" w14:textId="77777777" w:rsidR="00B43D43" w:rsidRDefault="00B43D43" w:rsidP="00994DC8">
      <w:pPr>
        <w:pStyle w:val="ListParagraph"/>
        <w:tabs>
          <w:tab w:val="left" w:pos="450"/>
        </w:tabs>
        <w:spacing w:after="0" w:line="240" w:lineRule="auto"/>
        <w:ind w:right="-90"/>
        <w:rPr>
          <w:b/>
        </w:rPr>
      </w:pPr>
      <w:r w:rsidRPr="00B43D43">
        <w:rPr>
          <w:b/>
          <w:u w:val="single"/>
        </w:rPr>
        <w:t>Do not sign the application</w:t>
      </w:r>
      <w:r w:rsidRPr="00B43D43">
        <w:rPr>
          <w:b/>
        </w:rPr>
        <w:t xml:space="preserve"> until you are in the presence of a notary public.</w:t>
      </w:r>
    </w:p>
    <w:p w14:paraId="08E8E394" w14:textId="77777777" w:rsidR="00FC61CD" w:rsidRDefault="00B43D43" w:rsidP="00994DC8">
      <w:pPr>
        <w:pStyle w:val="ListParagraph"/>
        <w:tabs>
          <w:tab w:val="left" w:pos="450"/>
        </w:tabs>
        <w:spacing w:after="0" w:line="240" w:lineRule="auto"/>
        <w:ind w:right="-90"/>
      </w:pPr>
      <w:r>
        <w:t>Your application can be notarized in the Probation Department, or by any notary public.</w:t>
      </w:r>
    </w:p>
    <w:p w14:paraId="08E8E395" w14:textId="77777777" w:rsidR="00B43D43" w:rsidRDefault="00B43D43" w:rsidP="00994DC8">
      <w:pPr>
        <w:pStyle w:val="ListParagraph"/>
        <w:tabs>
          <w:tab w:val="left" w:pos="450"/>
        </w:tabs>
        <w:spacing w:after="0" w:line="240" w:lineRule="auto"/>
        <w:ind w:right="-90"/>
      </w:pPr>
    </w:p>
    <w:p w14:paraId="08E8E396" w14:textId="77777777" w:rsidR="00FC61CD" w:rsidRPr="00FC61CD" w:rsidRDefault="00AA625A" w:rsidP="00994DC8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720" w:right="-90"/>
      </w:pPr>
      <w:r w:rsidRPr="00843DBD">
        <w:rPr>
          <w:b/>
        </w:rPr>
        <w:t xml:space="preserve">Your </w:t>
      </w:r>
      <w:r w:rsidR="00FC61CD" w:rsidRPr="00843DBD">
        <w:rPr>
          <w:b/>
        </w:rPr>
        <w:t xml:space="preserve">application </w:t>
      </w:r>
      <w:r w:rsidRPr="00843DBD">
        <w:rPr>
          <w:b/>
        </w:rPr>
        <w:t xml:space="preserve">to seal </w:t>
      </w:r>
      <w:r w:rsidR="00FC61CD" w:rsidRPr="00843DBD">
        <w:rPr>
          <w:b/>
        </w:rPr>
        <w:t xml:space="preserve">should be filed with the </w:t>
      </w:r>
      <w:r w:rsidR="008F15B4" w:rsidRPr="00843DBD">
        <w:rPr>
          <w:b/>
        </w:rPr>
        <w:t xml:space="preserve">Sandusky County </w:t>
      </w:r>
      <w:r w:rsidR="00FC61CD" w:rsidRPr="00843DBD">
        <w:rPr>
          <w:b/>
        </w:rPr>
        <w:t>Clerk of Courts</w:t>
      </w:r>
      <w:r w:rsidR="00335B77" w:rsidRPr="00843DBD">
        <w:rPr>
          <w:b/>
        </w:rPr>
        <w:t xml:space="preserve"> </w:t>
      </w:r>
      <w:r w:rsidR="00335B77" w:rsidRPr="00843DBD">
        <w:t>located on the</w:t>
      </w:r>
      <w:r w:rsidR="00335B77" w:rsidRPr="00843DBD">
        <w:rPr>
          <w:b/>
        </w:rPr>
        <w:t xml:space="preserve"> </w:t>
      </w:r>
      <w:r w:rsidR="00335B77">
        <w:t>second floor of the Sandusky County Courthouse, 100 N. Park Avenue, Fremont, Ohio   43420.  P</w:t>
      </w:r>
      <w:r w:rsidR="00B43D43">
        <w:t xml:space="preserve">hone </w:t>
      </w:r>
      <w:r w:rsidR="00335B77">
        <w:t>number</w:t>
      </w:r>
      <w:r w:rsidR="00B43D43">
        <w:t xml:space="preserve"> (419</w:t>
      </w:r>
      <w:r w:rsidR="00335B77">
        <w:t>) 334-6161.</w:t>
      </w:r>
    </w:p>
    <w:p w14:paraId="08E8E397" w14:textId="77777777" w:rsidR="00335B77" w:rsidRDefault="00335B77" w:rsidP="00994DC8">
      <w:pPr>
        <w:spacing w:after="0" w:line="240" w:lineRule="auto"/>
        <w:ind w:left="360" w:right="-90"/>
        <w:rPr>
          <w:b/>
          <w:u w:val="single"/>
        </w:rPr>
      </w:pPr>
    </w:p>
    <w:p w14:paraId="08E8E398" w14:textId="77777777" w:rsidR="00335B77" w:rsidRPr="00335B77" w:rsidRDefault="00335B77" w:rsidP="00DF0BBD">
      <w:pPr>
        <w:tabs>
          <w:tab w:val="left" w:pos="720"/>
        </w:tabs>
        <w:spacing w:after="0" w:line="240" w:lineRule="auto"/>
        <w:ind w:left="720" w:right="-90"/>
      </w:pPr>
      <w:r w:rsidRPr="00335B77">
        <w:t xml:space="preserve">Please refer to the </w:t>
      </w:r>
      <w:r w:rsidR="00D93238">
        <w:t xml:space="preserve">online docket on the </w:t>
      </w:r>
      <w:r w:rsidRPr="00335B77">
        <w:t xml:space="preserve">Sandusky County Clerk of Courts’ website, </w:t>
      </w:r>
      <w:hyperlink r:id="rId5" w:history="1">
        <w:r w:rsidRPr="00335B77">
          <w:rPr>
            <w:rStyle w:val="Hyperlink"/>
          </w:rPr>
          <w:t>https://sandusky-county.org/clerk/</w:t>
        </w:r>
      </w:hyperlink>
      <w:r w:rsidRPr="00335B77">
        <w:t>, for assistance in obtaining information needed to complete</w:t>
      </w:r>
      <w:r w:rsidR="00D141B1">
        <w:t xml:space="preserve"> the</w:t>
      </w:r>
      <w:r w:rsidR="00E66D1C">
        <w:t xml:space="preserve"> application to seal.  C</w:t>
      </w:r>
      <w:r w:rsidRPr="00335B77">
        <w:t xml:space="preserve">ase </w:t>
      </w:r>
      <w:r w:rsidR="00E66D1C">
        <w:t xml:space="preserve">activity </w:t>
      </w:r>
      <w:r w:rsidRPr="00335B77">
        <w:t>can also be monitored there.</w:t>
      </w:r>
    </w:p>
    <w:p w14:paraId="08E8E399" w14:textId="77777777" w:rsidR="000B01A8" w:rsidRPr="00DE5B4A" w:rsidRDefault="000B01A8" w:rsidP="00994DC8">
      <w:pPr>
        <w:spacing w:after="0" w:line="240" w:lineRule="auto"/>
        <w:ind w:left="360" w:right="-90"/>
        <w:rPr>
          <w:sz w:val="24"/>
          <w:szCs w:val="24"/>
        </w:rPr>
      </w:pPr>
    </w:p>
    <w:p w14:paraId="08E8E39A" w14:textId="77777777" w:rsidR="00FC61CD" w:rsidRPr="00DE5B4A" w:rsidRDefault="000B01A8" w:rsidP="00994DC8">
      <w:pPr>
        <w:pStyle w:val="ListParagraph"/>
        <w:numPr>
          <w:ilvl w:val="0"/>
          <w:numId w:val="1"/>
        </w:numPr>
        <w:spacing w:after="0" w:line="240" w:lineRule="auto"/>
        <w:ind w:left="360" w:right="-90"/>
        <w:rPr>
          <w:b/>
          <w:sz w:val="24"/>
          <w:szCs w:val="24"/>
        </w:rPr>
      </w:pPr>
      <w:r w:rsidRPr="00DE5B4A">
        <w:rPr>
          <w:b/>
          <w:sz w:val="24"/>
          <w:szCs w:val="24"/>
          <w:u w:val="single"/>
        </w:rPr>
        <w:t>Information Sheet</w:t>
      </w:r>
      <w:r w:rsidR="00D847DF" w:rsidRPr="00DE5B4A">
        <w:rPr>
          <w:b/>
          <w:sz w:val="24"/>
          <w:szCs w:val="24"/>
        </w:rPr>
        <w:t xml:space="preserve">. </w:t>
      </w:r>
    </w:p>
    <w:p w14:paraId="08E8E39B" w14:textId="77777777" w:rsidR="000B01A8" w:rsidRPr="00FC61CD" w:rsidRDefault="00D847DF" w:rsidP="00994DC8">
      <w:pPr>
        <w:pStyle w:val="ListParagraph"/>
        <w:spacing w:after="0" w:line="240" w:lineRule="auto"/>
        <w:ind w:left="360" w:right="-90"/>
      </w:pPr>
      <w:r w:rsidRPr="00FC61CD">
        <w:t>Complete and return to Probation</w:t>
      </w:r>
      <w:r w:rsidR="00FC61CD">
        <w:t xml:space="preserve"> to assist in making a recommendation to the Court</w:t>
      </w:r>
      <w:r w:rsidRPr="00FC61CD">
        <w:t>.</w:t>
      </w:r>
    </w:p>
    <w:p w14:paraId="08E8E39C" w14:textId="77777777" w:rsidR="000B01A8" w:rsidRDefault="000B01A8" w:rsidP="00994DC8">
      <w:pPr>
        <w:pStyle w:val="ListParagraph"/>
        <w:spacing w:after="0" w:line="240" w:lineRule="auto"/>
        <w:ind w:left="360" w:right="-90"/>
      </w:pPr>
    </w:p>
    <w:p w14:paraId="08E8E39D" w14:textId="77777777" w:rsidR="00FC61CD" w:rsidRPr="00DE5B4A" w:rsidRDefault="000B01A8" w:rsidP="00994DC8">
      <w:pPr>
        <w:pStyle w:val="ListParagraph"/>
        <w:numPr>
          <w:ilvl w:val="0"/>
          <w:numId w:val="1"/>
        </w:numPr>
        <w:spacing w:after="0" w:line="240" w:lineRule="auto"/>
        <w:ind w:left="360" w:right="-90"/>
        <w:rPr>
          <w:b/>
          <w:sz w:val="24"/>
          <w:szCs w:val="24"/>
        </w:rPr>
      </w:pPr>
      <w:r w:rsidRPr="00DE5B4A">
        <w:rPr>
          <w:b/>
          <w:sz w:val="24"/>
          <w:szCs w:val="24"/>
          <w:u w:val="single"/>
        </w:rPr>
        <w:t>Consent to Release Information</w:t>
      </w:r>
      <w:r w:rsidR="00FC61CD" w:rsidRPr="00DE5B4A">
        <w:rPr>
          <w:sz w:val="24"/>
          <w:szCs w:val="24"/>
        </w:rPr>
        <w:t>.</w:t>
      </w:r>
      <w:r w:rsidRPr="00DE5B4A">
        <w:rPr>
          <w:sz w:val="24"/>
          <w:szCs w:val="24"/>
        </w:rPr>
        <w:t xml:space="preserve"> </w:t>
      </w:r>
    </w:p>
    <w:p w14:paraId="08E8E39E" w14:textId="77777777" w:rsidR="00FC61CD" w:rsidRPr="00FC61CD" w:rsidRDefault="00D847DF" w:rsidP="00994DC8">
      <w:pPr>
        <w:pStyle w:val="ListParagraph"/>
        <w:spacing w:after="0" w:line="240" w:lineRule="auto"/>
        <w:ind w:left="360" w:right="-90"/>
      </w:pPr>
      <w:r w:rsidRPr="00FC61CD">
        <w:t>Complete,</w:t>
      </w:r>
      <w:r>
        <w:rPr>
          <w:b/>
        </w:rPr>
        <w:t xml:space="preserve"> sign in front of </w:t>
      </w:r>
      <w:r w:rsidR="001E16A3">
        <w:rPr>
          <w:b/>
        </w:rPr>
        <w:t>an adult</w:t>
      </w:r>
      <w:r w:rsidR="00FC61CD">
        <w:rPr>
          <w:b/>
        </w:rPr>
        <w:t xml:space="preserve"> who will sign the form</w:t>
      </w:r>
      <w:r w:rsidR="001E16A3">
        <w:rPr>
          <w:b/>
        </w:rPr>
        <w:t xml:space="preserve"> as a WITNESS</w:t>
      </w:r>
      <w:r>
        <w:rPr>
          <w:b/>
        </w:rPr>
        <w:t xml:space="preserve">, </w:t>
      </w:r>
      <w:r w:rsidRPr="00FC61CD">
        <w:t>and return to Probation</w:t>
      </w:r>
      <w:r w:rsidR="00FC61CD" w:rsidRPr="00FC61CD">
        <w:t xml:space="preserve"> to assist in making a recommendation to the Court</w:t>
      </w:r>
      <w:r w:rsidRPr="00FC61CD">
        <w:t>.</w:t>
      </w:r>
    </w:p>
    <w:p w14:paraId="08E8E39F" w14:textId="77777777" w:rsidR="00FC61CD" w:rsidRPr="00FC61CD" w:rsidRDefault="00FC61CD" w:rsidP="00994DC8">
      <w:pPr>
        <w:pStyle w:val="ListParagraph"/>
        <w:ind w:left="360"/>
        <w:rPr>
          <w:b/>
        </w:rPr>
      </w:pPr>
    </w:p>
    <w:p w14:paraId="08E8E3A0" w14:textId="77777777" w:rsidR="00FC61CD" w:rsidRPr="00E1028D" w:rsidRDefault="00FC61CD" w:rsidP="00FC61CD">
      <w:pPr>
        <w:spacing w:after="0" w:line="240" w:lineRule="auto"/>
        <w:ind w:right="-90"/>
        <w:rPr>
          <w:b/>
        </w:rPr>
      </w:pPr>
      <w:r w:rsidRPr="00E1028D">
        <w:rPr>
          <w:b/>
        </w:rPr>
        <w:t xml:space="preserve">After the sealing application is filed.  </w:t>
      </w:r>
    </w:p>
    <w:p w14:paraId="08E8E3A1" w14:textId="77777777" w:rsidR="00D847DF" w:rsidRDefault="00FC61CD" w:rsidP="00FC61CD">
      <w:pPr>
        <w:spacing w:after="0" w:line="240" w:lineRule="auto"/>
        <w:ind w:right="-90"/>
      </w:pPr>
      <w:r w:rsidRPr="00B468F5">
        <w:t>I</w:t>
      </w:r>
      <w:r w:rsidR="00D847DF" w:rsidRPr="00B468F5">
        <w:t xml:space="preserve">f </w:t>
      </w:r>
      <w:r w:rsidRPr="00B468F5">
        <w:t xml:space="preserve">the </w:t>
      </w:r>
      <w:r w:rsidR="00D847DF" w:rsidRPr="00B468F5">
        <w:t xml:space="preserve">judge grants </w:t>
      </w:r>
      <w:r w:rsidRPr="00B468F5">
        <w:t>a hearing on your application</w:t>
      </w:r>
      <w:r w:rsidR="00AA625A" w:rsidRPr="00B468F5">
        <w:t xml:space="preserve"> to seal, the judge’s assignment clerk will mail a hearing notice to you.  </w:t>
      </w:r>
      <w:r w:rsidR="00D847DF" w:rsidRPr="00B468F5">
        <w:t>If you have any questions, please contact the judge’s office.</w:t>
      </w:r>
    </w:p>
    <w:p w14:paraId="08E8E3A2" w14:textId="77777777" w:rsidR="00943097" w:rsidRDefault="00943097" w:rsidP="00FC61CD">
      <w:pPr>
        <w:spacing w:after="0" w:line="240" w:lineRule="auto"/>
        <w:ind w:right="-90"/>
      </w:pPr>
    </w:p>
    <w:p w14:paraId="08E8E3A3" w14:textId="77777777" w:rsidR="00943097" w:rsidRDefault="00943097" w:rsidP="00FC61CD">
      <w:pPr>
        <w:spacing w:after="0" w:line="240" w:lineRule="auto"/>
        <w:ind w:right="-90"/>
      </w:pPr>
    </w:p>
    <w:p w14:paraId="08E8E3A4" w14:textId="77777777" w:rsidR="00B333A5" w:rsidRDefault="00B333A5" w:rsidP="00FC61CD">
      <w:pPr>
        <w:spacing w:after="0" w:line="240" w:lineRule="auto"/>
        <w:ind w:right="-90"/>
      </w:pPr>
    </w:p>
    <w:p w14:paraId="08E8E3A5" w14:textId="77777777" w:rsidR="00B333A5" w:rsidRDefault="00B333A5" w:rsidP="00FC61CD">
      <w:pPr>
        <w:spacing w:after="0" w:line="240" w:lineRule="auto"/>
        <w:ind w:right="-90"/>
      </w:pPr>
    </w:p>
    <w:p w14:paraId="08E8E3A6" w14:textId="77777777" w:rsidR="00943097" w:rsidRPr="00943097" w:rsidRDefault="00176B84" w:rsidP="00FC61CD">
      <w:pPr>
        <w:spacing w:after="0" w:line="240" w:lineRule="auto"/>
        <w:ind w:right="-90"/>
        <w:rPr>
          <w:sz w:val="18"/>
          <w:szCs w:val="18"/>
        </w:rPr>
      </w:pPr>
      <w:r>
        <w:rPr>
          <w:sz w:val="18"/>
          <w:szCs w:val="18"/>
        </w:rPr>
        <w:t>S:\Sealing Information\</w:t>
      </w:r>
      <w:r w:rsidR="00943097" w:rsidRPr="00943097">
        <w:rPr>
          <w:sz w:val="18"/>
          <w:szCs w:val="18"/>
        </w:rPr>
        <w:t>Sealing Directions (Word)</w:t>
      </w:r>
    </w:p>
    <w:p w14:paraId="08E8E3A7" w14:textId="77777777" w:rsidR="00D847DF" w:rsidRPr="00DE394D" w:rsidRDefault="00D847DF" w:rsidP="00D847DF">
      <w:pPr>
        <w:pStyle w:val="ListParagraph"/>
        <w:spacing w:after="0" w:line="240" w:lineRule="auto"/>
        <w:ind w:right="-90"/>
        <w:rPr>
          <w:b/>
        </w:rPr>
      </w:pPr>
    </w:p>
    <w:p w14:paraId="08E8E3A8" w14:textId="77777777" w:rsidR="00DE394D" w:rsidRDefault="00DE394D" w:rsidP="00DE394D">
      <w:pPr>
        <w:pStyle w:val="ListParagraph"/>
        <w:spacing w:after="0" w:line="240" w:lineRule="auto"/>
        <w:ind w:right="-90"/>
        <w:rPr>
          <w:b/>
        </w:rPr>
      </w:pPr>
    </w:p>
    <w:p w14:paraId="08E8E3A9" w14:textId="77777777" w:rsidR="00DE394D" w:rsidRDefault="00DE394D" w:rsidP="000B01A8">
      <w:pPr>
        <w:spacing w:after="0" w:line="240" w:lineRule="auto"/>
        <w:ind w:right="-90"/>
      </w:pPr>
    </w:p>
    <w:sectPr w:rsidR="00DE394D" w:rsidSect="002945D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724C1"/>
    <w:multiLevelType w:val="hybridMultilevel"/>
    <w:tmpl w:val="6AA6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C616A"/>
    <w:multiLevelType w:val="hybridMultilevel"/>
    <w:tmpl w:val="FA88F4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698E3E93"/>
    <w:multiLevelType w:val="hybridMultilevel"/>
    <w:tmpl w:val="89CE3EC6"/>
    <w:lvl w:ilvl="0" w:tplc="A3A0A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2351C"/>
    <w:multiLevelType w:val="hybridMultilevel"/>
    <w:tmpl w:val="AD0E83D6"/>
    <w:lvl w:ilvl="0" w:tplc="203E5B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7344928">
    <w:abstractNumId w:val="2"/>
  </w:num>
  <w:num w:numId="2" w16cid:durableId="457839747">
    <w:abstractNumId w:val="3"/>
  </w:num>
  <w:num w:numId="3" w16cid:durableId="1064832516">
    <w:abstractNumId w:val="1"/>
  </w:num>
  <w:num w:numId="4" w16cid:durableId="866874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D5D"/>
    <w:rsid w:val="00054CB1"/>
    <w:rsid w:val="000B01A8"/>
    <w:rsid w:val="000F5C35"/>
    <w:rsid w:val="00130EAA"/>
    <w:rsid w:val="00176B84"/>
    <w:rsid w:val="00180919"/>
    <w:rsid w:val="001A3542"/>
    <w:rsid w:val="001E16A3"/>
    <w:rsid w:val="002046A3"/>
    <w:rsid w:val="00252AAA"/>
    <w:rsid w:val="002945DF"/>
    <w:rsid w:val="00335B77"/>
    <w:rsid w:val="00336DD2"/>
    <w:rsid w:val="0034096D"/>
    <w:rsid w:val="00363027"/>
    <w:rsid w:val="00460F8F"/>
    <w:rsid w:val="0048680C"/>
    <w:rsid w:val="004A56DC"/>
    <w:rsid w:val="006270D2"/>
    <w:rsid w:val="00671AA8"/>
    <w:rsid w:val="00717C7A"/>
    <w:rsid w:val="00742A5F"/>
    <w:rsid w:val="00744B51"/>
    <w:rsid w:val="00765EF9"/>
    <w:rsid w:val="00781D48"/>
    <w:rsid w:val="007B22B5"/>
    <w:rsid w:val="00823476"/>
    <w:rsid w:val="00843DBD"/>
    <w:rsid w:val="00862AC5"/>
    <w:rsid w:val="008917EB"/>
    <w:rsid w:val="008A3974"/>
    <w:rsid w:val="008F15B4"/>
    <w:rsid w:val="008F3692"/>
    <w:rsid w:val="00943097"/>
    <w:rsid w:val="00952371"/>
    <w:rsid w:val="00981579"/>
    <w:rsid w:val="0098688A"/>
    <w:rsid w:val="00994DC8"/>
    <w:rsid w:val="00A0006F"/>
    <w:rsid w:val="00A7202D"/>
    <w:rsid w:val="00AA625A"/>
    <w:rsid w:val="00B333A5"/>
    <w:rsid w:val="00B43D43"/>
    <w:rsid w:val="00B468F5"/>
    <w:rsid w:val="00B83219"/>
    <w:rsid w:val="00BC17A4"/>
    <w:rsid w:val="00BF2287"/>
    <w:rsid w:val="00BF558C"/>
    <w:rsid w:val="00C04CD6"/>
    <w:rsid w:val="00C123C9"/>
    <w:rsid w:val="00C51A33"/>
    <w:rsid w:val="00CB512B"/>
    <w:rsid w:val="00CF7313"/>
    <w:rsid w:val="00CF7B62"/>
    <w:rsid w:val="00D019C0"/>
    <w:rsid w:val="00D11D5D"/>
    <w:rsid w:val="00D141B1"/>
    <w:rsid w:val="00D7071E"/>
    <w:rsid w:val="00D847DF"/>
    <w:rsid w:val="00D93238"/>
    <w:rsid w:val="00DA07CA"/>
    <w:rsid w:val="00DC1552"/>
    <w:rsid w:val="00DE394D"/>
    <w:rsid w:val="00DE5B4A"/>
    <w:rsid w:val="00DF0BBD"/>
    <w:rsid w:val="00DF54C3"/>
    <w:rsid w:val="00E1028D"/>
    <w:rsid w:val="00E66D1C"/>
    <w:rsid w:val="00E72976"/>
    <w:rsid w:val="00EA08AC"/>
    <w:rsid w:val="00FC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8E383"/>
  <w15:chartTrackingRefBased/>
  <w15:docId w15:val="{782741DA-82C8-4C74-AFF0-10131435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1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1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ndusky-county.org/cler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Ickes, Ellen</dc:creator>
  <cp:keywords/>
  <dc:description/>
  <cp:lastModifiedBy>Davidson, Jadda</cp:lastModifiedBy>
  <cp:revision>3</cp:revision>
  <cp:lastPrinted>2022-07-27T17:44:00Z</cp:lastPrinted>
  <dcterms:created xsi:type="dcterms:W3CDTF">2022-07-27T19:45:00Z</dcterms:created>
  <dcterms:modified xsi:type="dcterms:W3CDTF">2023-04-24T15:53:00Z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2023-04-24T15:53:56Z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85e9e649-212b-49c8-aef0-5f5773b810b0</vt:lpwstr>
  </property>
  <property fmtid="{D5CDD505-2E9C-101B-9397-08002B2CF9AE}" pid="7" name="MSIP_Label_defa4170-0d19-0005-0004-bc88714345d2_ActionId">
    <vt:lpwstr>ee3d47eb-f09b-434b-9475-37f53e0a499a</vt:lpwstr>
  </property>
  <property fmtid="{D5CDD505-2E9C-101B-9397-08002B2CF9AE}" pid="8" name="MSIP_Label_defa4170-0d19-0005-0004-bc88714345d2_ContentBits">
    <vt:lpwstr>0</vt:lpwstr>
  </property>
</Properties>
</file>